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3F" w:rsidRPr="005554AE" w:rsidRDefault="0014273F" w:rsidP="0014273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_tradnl" w:eastAsia="pt-BR"/>
        </w:rPr>
      </w:pPr>
      <w:bookmarkStart w:id="0" w:name="_GoBack"/>
      <w:bookmarkEnd w:id="0"/>
      <w:r w:rsidRPr="005554A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_tradnl" w:eastAsia="pt-BR"/>
        </w:rPr>
        <w:t>Plan</w:t>
      </w:r>
      <w:r w:rsidR="003B3B5E" w:rsidRPr="005554A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_tradnl" w:eastAsia="pt-BR"/>
        </w:rPr>
        <w:t xml:space="preserve"> de </w:t>
      </w:r>
      <w:r w:rsidR="008D062B" w:rsidRPr="005554A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s-ES_tradnl" w:eastAsia="pt-BR"/>
        </w:rPr>
        <w:t>inspección</w:t>
      </w:r>
    </w:p>
    <w:p w:rsidR="007F3B74" w:rsidRPr="005554AE" w:rsidRDefault="007F3B74" w:rsidP="007F3B7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_tradnl" w:eastAsia="pt-BR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291"/>
        <w:gridCol w:w="3800"/>
        <w:gridCol w:w="1123"/>
        <w:gridCol w:w="2675"/>
      </w:tblGrid>
      <w:tr w:rsidR="0014273F" w:rsidRPr="0051037B" w:rsidTr="005554AE">
        <w:trPr>
          <w:trHeight w:val="190"/>
        </w:trPr>
        <w:tc>
          <w:tcPr>
            <w:tcW w:w="2235" w:type="dxa"/>
            <w:vAlign w:val="center"/>
          </w:tcPr>
          <w:p w:rsidR="0014273F" w:rsidRPr="005554AE" w:rsidRDefault="009410EA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9410EA">
              <w:rPr>
                <w:b/>
                <w:sz w:val="18"/>
                <w:szCs w:val="18"/>
                <w:lang w:val="es-ES_tradnl"/>
              </w:rPr>
              <w:t>Establecimiento</w:t>
            </w:r>
            <w:r>
              <w:rPr>
                <w:b/>
                <w:sz w:val="18"/>
                <w:szCs w:val="18"/>
                <w:lang w:val="es-ES_tradnl"/>
              </w:rPr>
              <w:t>/Productor</w:t>
            </w:r>
            <w:r w:rsidR="0014273F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:</w:t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14273F" w:rsidRPr="005554AE" w:rsidRDefault="0014273F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4273F" w:rsidRPr="0051037B" w:rsidTr="00117447">
        <w:tc>
          <w:tcPr>
            <w:tcW w:w="2235" w:type="dxa"/>
            <w:vAlign w:val="center"/>
          </w:tcPr>
          <w:p w:rsidR="0014273F" w:rsidRPr="005554AE" w:rsidRDefault="0014273F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Código IBD:</w:t>
            </w:r>
          </w:p>
        </w:tc>
        <w:tc>
          <w:tcPr>
            <w:tcW w:w="7654" w:type="dxa"/>
            <w:gridSpan w:val="3"/>
            <w:vAlign w:val="center"/>
          </w:tcPr>
          <w:p w:rsidR="0014273F" w:rsidRPr="005554AE" w:rsidRDefault="0014273F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4273F" w:rsidRPr="0051037B" w:rsidTr="00117447">
        <w:tc>
          <w:tcPr>
            <w:tcW w:w="2235" w:type="dxa"/>
            <w:vAlign w:val="center"/>
          </w:tcPr>
          <w:p w:rsidR="0014273F" w:rsidRPr="005554AE" w:rsidRDefault="003B3B5E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/>
              </w:rPr>
              <w:t>Dirección</w:t>
            </w:r>
            <w:r w:rsidR="009410EA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/>
              </w:rPr>
              <w:t xml:space="preserve"> Unidad de Producción</w:t>
            </w:r>
            <w:r w:rsidRPr="005554A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14273F" w:rsidRPr="005554AE" w:rsidRDefault="0014273F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4273F" w:rsidRPr="0051037B" w:rsidTr="00117447">
        <w:tc>
          <w:tcPr>
            <w:tcW w:w="2235" w:type="dxa"/>
            <w:vAlign w:val="center"/>
          </w:tcPr>
          <w:p w:rsidR="0014273F" w:rsidRPr="005554AE" w:rsidRDefault="00D1605E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Inspect</w:t>
            </w:r>
            <w:r w:rsidR="0014273F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or Líder:</w:t>
            </w:r>
          </w:p>
        </w:tc>
        <w:tc>
          <w:tcPr>
            <w:tcW w:w="7654" w:type="dxa"/>
            <w:gridSpan w:val="3"/>
            <w:vAlign w:val="center"/>
          </w:tcPr>
          <w:p w:rsidR="0014273F" w:rsidRPr="005554AE" w:rsidRDefault="0014273F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14273F" w:rsidRPr="0051037B" w:rsidTr="001D1EC4">
        <w:tc>
          <w:tcPr>
            <w:tcW w:w="2235" w:type="dxa"/>
            <w:vAlign w:val="center"/>
          </w:tcPr>
          <w:p w:rsidR="0014273F" w:rsidRPr="005554AE" w:rsidRDefault="003B3B5E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 xml:space="preserve">Equipo de </w:t>
            </w:r>
            <w:r w:rsidR="00D1605E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inspección</w:t>
            </w: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14273F" w:rsidRPr="005554AE" w:rsidRDefault="0014273F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8D70F4" w:rsidRPr="0051037B" w:rsidTr="00621521">
        <w:trPr>
          <w:trHeight w:val="892"/>
        </w:trPr>
        <w:tc>
          <w:tcPr>
            <w:tcW w:w="2235" w:type="dxa"/>
            <w:vAlign w:val="center"/>
          </w:tcPr>
          <w:p w:rsidR="008D70F4" w:rsidRPr="005554AE" w:rsidRDefault="008D062B" w:rsidP="003B3B5E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Alcance</w:t>
            </w:r>
            <w:r w:rsidR="008D70F4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vAlign w:val="center"/>
          </w:tcPr>
          <w:p w:rsidR="002A1BFD" w:rsidRDefault="002A1BFD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8D70F4" w:rsidRPr="005554AE" w:rsidRDefault="00D85850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B3B5E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Producción Primaria Vegetal 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crop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-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plant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production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D85850" w:rsidRPr="005554AE" w:rsidRDefault="00D85850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B3B5E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Procesamiento Productos Vegetales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(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handling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-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processing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1D417D" w:rsidRPr="005554AE" w:rsidRDefault="00F411AB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3B3B5E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Producción Primaria Animal 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(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livestock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F411AB" w:rsidRPr="005554AE" w:rsidRDefault="00F411AB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Proces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am</w:t>
            </w:r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iento</w:t>
            </w:r>
            <w:proofErr w:type="spellEnd"/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Produ</w:t>
            </w:r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tos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Animal (handling - processing)</w:t>
            </w:r>
          </w:p>
          <w:p w:rsidR="00F411AB" w:rsidRPr="002A1BFD" w:rsidRDefault="00F411AB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2A1BF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5AEE" w:rsidRPr="002A1B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Extracción</w:t>
            </w:r>
            <w:proofErr w:type="spellEnd"/>
            <w:r w:rsidR="00B0630D" w:rsidRPr="002A1B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75AEE" w:rsidRPr="002A1B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Silvestre</w:t>
            </w:r>
            <w:r w:rsidR="00B0630D" w:rsidRPr="002A1B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A1BF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(wild collection)</w:t>
            </w:r>
          </w:p>
          <w:p w:rsidR="008D70F4" w:rsidRDefault="00F411AB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Proces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am</w:t>
            </w:r>
            <w:r w:rsidR="00B0630D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i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ento de insumos agrícolas (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handling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-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processing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2A1BFD" w:rsidRPr="005554AE" w:rsidRDefault="002A1BFD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8D70F4" w:rsidRPr="009410EA" w:rsidTr="001D1EC4">
        <w:trPr>
          <w:trHeight w:val="555"/>
        </w:trPr>
        <w:tc>
          <w:tcPr>
            <w:tcW w:w="2235" w:type="dxa"/>
            <w:vAlign w:val="center"/>
          </w:tcPr>
          <w:p w:rsidR="008D70F4" w:rsidRPr="005554AE" w:rsidRDefault="00575AEE" w:rsidP="00575AEE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Objetivo</w:t>
            </w:r>
            <w:r w:rsidR="008D70F4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2A1BFD" w:rsidRDefault="002A1BFD" w:rsidP="005554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:rsidR="008D70F4" w:rsidRDefault="00B0630D" w:rsidP="005554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Los objetivos de esta </w:t>
            </w:r>
            <w:r w:rsidR="008D062B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inspección</w:t>
            </w:r>
            <w:r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es comprobar / asegurar que </w:t>
            </w:r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el sistema de gestión de </w:t>
            </w:r>
            <w:r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la compañía anterior cumple totalmente </w:t>
            </w:r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los requisitos estatutarios, reglamentares, contractuales y </w:t>
            </w:r>
            <w:r w:rsidR="008D062B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los requisitos </w:t>
            </w:r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de </w:t>
            </w:r>
            <w:r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la última versión de la(s) norma(s)</w:t>
            </w:r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FB7E02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de referencia </w:t>
            </w:r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seleccionada(s) a seguir, así como evaluar la eficacia (</w:t>
            </w:r>
            <w:proofErr w:type="spellStart"/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y</w:t>
            </w:r>
            <w:proofErr w:type="spellEnd"/>
            <w:r w:rsidR="00CD4D9C" w:rsidRPr="0051037B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identificar áreas para posible mejora) del sistema de gestión para asegurar que la empresa cumple continuamente sus objetivos.</w:t>
            </w:r>
          </w:p>
          <w:p w:rsidR="002A1BFD" w:rsidRPr="0051037B" w:rsidRDefault="002A1BFD" w:rsidP="005554A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CD66E0" w:rsidRPr="0051037B" w:rsidTr="005554AE">
        <w:trPr>
          <w:trHeight w:val="150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CD66E0" w:rsidRPr="005554AE" w:rsidRDefault="00D1605E" w:rsidP="0011744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Esquema de certificación</w:t>
            </w:r>
            <w:r w:rsidR="00CD66E0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:</w:t>
            </w:r>
          </w:p>
          <w:p w:rsidR="00CD66E0" w:rsidRPr="005554AE" w:rsidRDefault="00CD66E0" w:rsidP="00117447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1BFD" w:rsidRDefault="002A1BFD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:rsidR="00565582" w:rsidRPr="005554AE" w:rsidRDefault="00DB5935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="00791AA9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Orgánico Brasil - Ley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10.831</w:t>
            </w:r>
          </w:p>
          <w:p w:rsidR="00DB5935" w:rsidRPr="005554AE" w:rsidRDefault="00DB5935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="00791AA9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nico IBD (</w:t>
            </w:r>
            <w:r w:rsidR="00B21E5B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equivalencia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CE834/07)</w:t>
            </w:r>
          </w:p>
          <w:p w:rsidR="008D062B" w:rsidRPr="005554AE" w:rsidRDefault="00635482" w:rsidP="005554AE">
            <w:pPr>
              <w:pStyle w:val="norm"/>
              <w:spacing w:before="0" w:beforeAutospacing="0" w:after="0" w:afterAutospacing="0"/>
              <w:ind w:left="317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  <w:t xml:space="preserve">A: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2"/>
                <w:szCs w:val="12"/>
                <w:lang w:val="es-ES_tradnl" w:eastAsia="en-US"/>
              </w:rPr>
              <w:t>Productos vegetales sin transformar</w:t>
            </w:r>
          </w:p>
          <w:p w:rsidR="008D062B" w:rsidRPr="005554AE" w:rsidRDefault="00635482" w:rsidP="005554AE">
            <w:pPr>
              <w:pStyle w:val="norm"/>
              <w:spacing w:before="0" w:beforeAutospacing="0" w:after="0" w:afterAutospacing="0"/>
              <w:ind w:left="317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D1605E" w:rsidRPr="005554AE"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  <w:t>B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  <w:t xml:space="preserve">: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2"/>
                <w:szCs w:val="12"/>
                <w:lang w:val="es-ES_tradnl" w:eastAsia="en-US"/>
              </w:rPr>
              <w:t>Animales vivos o productos animales sin</w:t>
            </w:r>
            <w:r w:rsidR="00D1605E" w:rsidRPr="005554AE">
              <w:rPr>
                <w:rFonts w:ascii="Arial" w:eastAsiaTheme="minorHAnsi" w:hAnsi="Arial" w:cs="Arial"/>
                <w:color w:val="000000"/>
                <w:sz w:val="12"/>
                <w:szCs w:val="12"/>
                <w:lang w:val="es-ES_tradnl" w:eastAsia="en-US"/>
              </w:rPr>
              <w:t xml:space="preserve">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2"/>
                <w:szCs w:val="12"/>
                <w:lang w:val="es-ES_tradnl" w:eastAsia="en-US"/>
              </w:rPr>
              <w:t>transformar</w:t>
            </w:r>
          </w:p>
          <w:p w:rsidR="008D062B" w:rsidRPr="005554AE" w:rsidRDefault="00635482" w:rsidP="005554AE">
            <w:pPr>
              <w:pStyle w:val="norm"/>
              <w:spacing w:before="0" w:beforeAutospacing="0" w:after="0" w:afterAutospacing="0"/>
              <w:ind w:left="317"/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6"/>
                <w:szCs w:val="16"/>
                <w:lang w:val="es-ES_tradnl" w:eastAsia="en-US"/>
              </w:rPr>
              <w:t xml:space="preserve">D: </w:t>
            </w:r>
            <w:r w:rsidR="008D062B" w:rsidRPr="005554AE">
              <w:rPr>
                <w:rFonts w:ascii="Arial" w:eastAsiaTheme="minorHAnsi" w:hAnsi="Arial" w:cs="Arial"/>
                <w:color w:val="000000"/>
                <w:sz w:val="12"/>
                <w:szCs w:val="12"/>
                <w:lang w:val="es-ES_tradnl" w:eastAsia="en-US"/>
              </w:rPr>
              <w:t>Productos agrarios transformados destinados a la alimentación humana</w:t>
            </w:r>
          </w:p>
          <w:p w:rsidR="008D062B" w:rsidRPr="005554AE" w:rsidRDefault="00635482" w:rsidP="005554AE">
            <w:pPr>
              <w:ind w:left="317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r w:rsidR="008D062B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E: </w:t>
            </w:r>
            <w:r w:rsidR="008D062B" w:rsidRPr="005554AE">
              <w:rPr>
                <w:rFonts w:ascii="Arial" w:hAnsi="Arial" w:cs="Arial"/>
                <w:color w:val="000000"/>
                <w:sz w:val="12"/>
                <w:szCs w:val="12"/>
                <w:lang w:val="es-ES_tradnl"/>
              </w:rPr>
              <w:t>Productos agrarios transformados destinados a la alimentación animal</w:t>
            </w:r>
          </w:p>
          <w:p w:rsidR="00DB5935" w:rsidRPr="005554AE" w:rsidRDefault="00DB5935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="00791AA9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nico IBD (</w:t>
            </w:r>
            <w:r w:rsidR="00B21E5B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equivalencia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IFOAM)</w:t>
            </w:r>
          </w:p>
          <w:p w:rsidR="002A1BFD" w:rsidRPr="005554AE" w:rsidRDefault="00DB5935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="00791AA9"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nico NOP </w:t>
            </w:r>
            <w:r w:rsidR="002A1BFD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–</w:t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USDA</w:t>
            </w:r>
          </w:p>
          <w:p w:rsidR="002E5876" w:rsidRPr="005554AE" w:rsidRDefault="002E5876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FD" w:rsidRDefault="002A1BFD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Orgánico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Biosuisse</w:t>
            </w:r>
            <w:proofErr w:type="spellEnd"/>
          </w:p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Orgánico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Demeter</w:t>
            </w:r>
            <w:proofErr w:type="spellEnd"/>
          </w:p>
          <w:p w:rsidR="00D1605E" w:rsidRPr="0051037B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37B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1037B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Salud y Bienestar IBD</w:t>
            </w:r>
          </w:p>
          <w:p w:rsidR="00D1605E" w:rsidRPr="0051037B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37B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1037B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Productos de limpieza IBD </w:t>
            </w:r>
          </w:p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No OGM IBD</w:t>
            </w:r>
          </w:p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Fair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Trade</w:t>
            </w:r>
            <w:proofErr w:type="spellEnd"/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IBD</w:t>
            </w:r>
          </w:p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Calidad Certificada IBD</w:t>
            </w:r>
          </w:p>
          <w:p w:rsidR="00621521" w:rsidRPr="005554AE" w:rsidRDefault="00621521" w:rsidP="005554AE">
            <w:pPr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D1605E" w:rsidRPr="0051037B" w:rsidTr="005554AE">
        <w:trPr>
          <w:trHeight w:val="407"/>
        </w:trPr>
        <w:tc>
          <w:tcPr>
            <w:tcW w:w="2235" w:type="dxa"/>
            <w:vAlign w:val="center"/>
          </w:tcPr>
          <w:p w:rsidR="00D1605E" w:rsidRPr="005554AE" w:rsidRDefault="00D1605E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Tipo: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Individual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D1605E" w:rsidRPr="005554AE" w:rsidRDefault="00D1605E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instrText xml:space="preserve"> FORMCHECKBOX </w:instrText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r>
            <w:r w:rsidR="000F510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separate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fldChar w:fldCharType="end"/>
            </w:r>
            <w:r w:rsidRPr="005554AE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Grupo</w:t>
            </w:r>
          </w:p>
        </w:tc>
      </w:tr>
      <w:tr w:rsidR="008D70F4" w:rsidRPr="0051037B" w:rsidTr="005554AE">
        <w:trPr>
          <w:trHeight w:val="427"/>
        </w:trPr>
        <w:tc>
          <w:tcPr>
            <w:tcW w:w="2235" w:type="dxa"/>
            <w:vAlign w:val="center"/>
          </w:tcPr>
          <w:p w:rsidR="008D70F4" w:rsidRPr="005554AE" w:rsidRDefault="008D70F4" w:rsidP="005554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Produ</w:t>
            </w:r>
            <w:r w:rsidR="00345968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c</w:t>
            </w: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S_tradnl" w:eastAsia="pt-BR"/>
              </w:rPr>
              <w:t>tos:</w:t>
            </w:r>
          </w:p>
        </w:tc>
        <w:tc>
          <w:tcPr>
            <w:tcW w:w="7654" w:type="dxa"/>
            <w:gridSpan w:val="3"/>
            <w:vAlign w:val="center"/>
          </w:tcPr>
          <w:p w:rsidR="008D70F4" w:rsidRPr="005554AE" w:rsidRDefault="008D70F4" w:rsidP="005554AE">
            <w:pPr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1E4EDF" w:rsidRPr="005554AE" w:rsidRDefault="001E4EDF" w:rsidP="007F3B7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_tradnl" w:eastAsia="pt-BR"/>
        </w:rPr>
      </w:pPr>
    </w:p>
    <w:tbl>
      <w:tblPr>
        <w:tblW w:w="9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814"/>
        <w:gridCol w:w="3155"/>
        <w:gridCol w:w="3088"/>
        <w:gridCol w:w="1873"/>
      </w:tblGrid>
      <w:tr w:rsidR="007F3B74" w:rsidRPr="0051037B" w:rsidTr="00A1144E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3B74" w:rsidRPr="005554AE" w:rsidRDefault="00B0630D" w:rsidP="007F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Fecha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3B74" w:rsidRPr="005554AE" w:rsidRDefault="007F3B74" w:rsidP="007F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Hora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F3B74" w:rsidRPr="005554AE" w:rsidRDefault="001E4EDF" w:rsidP="007F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Local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3B74" w:rsidRPr="005554AE" w:rsidRDefault="001E4EDF" w:rsidP="007F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Programa</w:t>
            </w:r>
            <w:r w:rsidR="00791AA9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ción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F3B74" w:rsidRPr="005554AE" w:rsidRDefault="003C74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Inspect</w:t>
            </w:r>
            <w:r w:rsidR="007F3B74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or</w:t>
            </w:r>
            <w:r w:rsidR="001E4EDF" w:rsidRPr="005554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_tradnl" w:eastAsia="pt-BR"/>
              </w:rPr>
              <w:t>(es)</w:t>
            </w:r>
          </w:p>
        </w:tc>
      </w:tr>
      <w:tr w:rsidR="007F3B74" w:rsidRPr="0051037B" w:rsidTr="00A1144E">
        <w:trPr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3B74" w:rsidRPr="005554AE" w:rsidRDefault="007F3B74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3B74" w:rsidRPr="005554AE" w:rsidRDefault="007F3B74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B74" w:rsidRPr="005554AE" w:rsidRDefault="007F3B74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B74" w:rsidRPr="005554AE" w:rsidRDefault="00B0630D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  <w:t>Reunión de apertura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B74" w:rsidRPr="005554AE" w:rsidRDefault="007F3B74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  <w:t> </w:t>
            </w:r>
          </w:p>
        </w:tc>
      </w:tr>
      <w:tr w:rsidR="001E4EDF" w:rsidRPr="0051037B" w:rsidTr="00A1144E">
        <w:trPr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</w:tr>
      <w:tr w:rsidR="001E4EDF" w:rsidRPr="0051037B" w:rsidTr="008B7B4D">
        <w:trPr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</w:tr>
      <w:tr w:rsidR="001E4EDF" w:rsidRPr="0051037B" w:rsidTr="008B7B4D">
        <w:trPr>
          <w:trHeight w:val="2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</w:tr>
      <w:tr w:rsidR="001E4EDF" w:rsidRPr="0051037B" w:rsidTr="008B7B4D">
        <w:trPr>
          <w:trHeight w:val="2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7F3B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345968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  <w:r w:rsidRPr="005554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  <w:t>Reunión de cierre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4EDF" w:rsidRPr="005554AE" w:rsidRDefault="001E4EDF" w:rsidP="001E4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pt-BR"/>
              </w:rPr>
            </w:pPr>
          </w:p>
        </w:tc>
      </w:tr>
    </w:tbl>
    <w:p w:rsidR="00345968" w:rsidRPr="0051037B" w:rsidRDefault="00345968" w:rsidP="00A1144E">
      <w:pPr>
        <w:spacing w:before="120" w:after="0" w:line="240" w:lineRule="auto"/>
        <w:jc w:val="both"/>
        <w:rPr>
          <w:sz w:val="16"/>
          <w:szCs w:val="16"/>
          <w:lang w:val="es-ES_tradnl"/>
        </w:rPr>
      </w:pPr>
      <w:r w:rsidRPr="0051037B">
        <w:rPr>
          <w:sz w:val="16"/>
          <w:szCs w:val="16"/>
          <w:lang w:val="es-ES_tradnl"/>
        </w:rPr>
        <w:t>La agenda es preliminar y puede ser adaptad</w:t>
      </w:r>
      <w:r w:rsidR="00C36AEE" w:rsidRPr="0051037B">
        <w:rPr>
          <w:sz w:val="16"/>
          <w:szCs w:val="16"/>
          <w:lang w:val="es-ES_tradnl"/>
        </w:rPr>
        <w:t>a</w:t>
      </w:r>
      <w:r w:rsidRPr="0051037B">
        <w:rPr>
          <w:sz w:val="16"/>
          <w:szCs w:val="16"/>
          <w:lang w:val="es-ES_tradnl"/>
        </w:rPr>
        <w:t xml:space="preserve"> en caso necesario, que se comunicará a la empresa con preferencia durante la </w:t>
      </w:r>
      <w:r w:rsidR="00C36AEE" w:rsidRPr="0051037B">
        <w:rPr>
          <w:sz w:val="16"/>
          <w:szCs w:val="16"/>
          <w:lang w:val="es-ES_tradnl"/>
        </w:rPr>
        <w:t>reun</w:t>
      </w:r>
      <w:r w:rsidRPr="0051037B">
        <w:rPr>
          <w:sz w:val="16"/>
          <w:szCs w:val="16"/>
          <w:lang w:val="es-ES_tradnl"/>
        </w:rPr>
        <w:t>ión de apertura, o en cualquier momento que sea necesario.</w:t>
      </w:r>
    </w:p>
    <w:p w:rsidR="00345968" w:rsidRPr="0051037B" w:rsidRDefault="00345968" w:rsidP="00A1144E">
      <w:pPr>
        <w:spacing w:before="120" w:after="0" w:line="240" w:lineRule="auto"/>
        <w:jc w:val="both"/>
        <w:rPr>
          <w:sz w:val="16"/>
          <w:szCs w:val="16"/>
          <w:lang w:val="es-ES_tradnl"/>
        </w:rPr>
      </w:pPr>
      <w:r w:rsidRPr="0051037B">
        <w:rPr>
          <w:sz w:val="16"/>
          <w:szCs w:val="16"/>
          <w:lang w:val="es-ES_tradnl"/>
        </w:rPr>
        <w:t xml:space="preserve">El </w:t>
      </w:r>
      <w:r w:rsidR="00D1605E" w:rsidRPr="0051037B">
        <w:rPr>
          <w:sz w:val="16"/>
          <w:szCs w:val="16"/>
          <w:lang w:val="es-ES_tradnl"/>
        </w:rPr>
        <w:t>inspector</w:t>
      </w:r>
      <w:r w:rsidRPr="0051037B">
        <w:rPr>
          <w:sz w:val="16"/>
          <w:szCs w:val="16"/>
          <w:lang w:val="es-ES_tradnl"/>
        </w:rPr>
        <w:t xml:space="preserve"> y cualesquiera otras personas designadas por la IBD que pueden acompañar a la </w:t>
      </w:r>
      <w:r w:rsidR="00C36AEE" w:rsidRPr="0051037B">
        <w:rPr>
          <w:sz w:val="16"/>
          <w:szCs w:val="16"/>
          <w:lang w:val="es-ES_tradnl"/>
        </w:rPr>
        <w:t>inspección</w:t>
      </w:r>
      <w:r w:rsidRPr="0051037B">
        <w:rPr>
          <w:sz w:val="16"/>
          <w:szCs w:val="16"/>
          <w:lang w:val="es-ES_tradnl"/>
        </w:rPr>
        <w:t xml:space="preserve"> </w:t>
      </w:r>
      <w:r w:rsidR="00C36AEE" w:rsidRPr="0051037B">
        <w:rPr>
          <w:sz w:val="16"/>
          <w:szCs w:val="16"/>
          <w:lang w:val="es-ES_tradnl"/>
        </w:rPr>
        <w:t>firmaran</w:t>
      </w:r>
      <w:r w:rsidRPr="0051037B">
        <w:rPr>
          <w:sz w:val="16"/>
          <w:szCs w:val="16"/>
          <w:lang w:val="es-ES_tradnl"/>
        </w:rPr>
        <w:t xml:space="preserve"> el compromiso escrito </w:t>
      </w:r>
      <w:r w:rsidR="00C36AEE" w:rsidRPr="0051037B">
        <w:rPr>
          <w:sz w:val="16"/>
          <w:szCs w:val="16"/>
          <w:lang w:val="es-ES_tradnl"/>
        </w:rPr>
        <w:t xml:space="preserve">con </w:t>
      </w:r>
      <w:r w:rsidRPr="0051037B">
        <w:rPr>
          <w:sz w:val="16"/>
          <w:szCs w:val="16"/>
          <w:lang w:val="es-ES_tradnl"/>
        </w:rPr>
        <w:t xml:space="preserve">IBD para mantener los datos confidenciales, así como los resultados de la </w:t>
      </w:r>
      <w:r w:rsidR="00C36AEE" w:rsidRPr="0051037B">
        <w:rPr>
          <w:sz w:val="16"/>
          <w:szCs w:val="16"/>
          <w:lang w:val="es-ES_tradnl"/>
        </w:rPr>
        <w:t>inspección</w:t>
      </w:r>
      <w:r w:rsidRPr="0051037B">
        <w:rPr>
          <w:sz w:val="16"/>
          <w:szCs w:val="16"/>
          <w:lang w:val="es-ES_tradnl"/>
        </w:rPr>
        <w:t xml:space="preserve">. </w:t>
      </w:r>
    </w:p>
    <w:p w:rsidR="00345968" w:rsidRPr="0051037B" w:rsidRDefault="00345968" w:rsidP="00A1144E">
      <w:pPr>
        <w:spacing w:before="120" w:after="0" w:line="240" w:lineRule="auto"/>
        <w:jc w:val="both"/>
        <w:rPr>
          <w:sz w:val="16"/>
          <w:szCs w:val="16"/>
          <w:lang w:val="es-ES_tradnl"/>
        </w:rPr>
      </w:pPr>
      <w:r w:rsidRPr="0051037B">
        <w:rPr>
          <w:sz w:val="16"/>
          <w:szCs w:val="16"/>
          <w:lang w:val="es-ES_tradnl"/>
        </w:rPr>
        <w:t xml:space="preserve">La empresa </w:t>
      </w:r>
      <w:r w:rsidR="00D1605E" w:rsidRPr="0051037B">
        <w:rPr>
          <w:sz w:val="16"/>
          <w:szCs w:val="16"/>
          <w:lang w:val="es-ES_tradnl"/>
        </w:rPr>
        <w:t>inspeccionada</w:t>
      </w:r>
      <w:r w:rsidRPr="0051037B">
        <w:rPr>
          <w:sz w:val="16"/>
          <w:szCs w:val="16"/>
          <w:lang w:val="es-ES_tradnl"/>
        </w:rPr>
        <w:t xml:space="preserve"> deberá designar un representante </w:t>
      </w:r>
      <w:r w:rsidR="00C36AEE" w:rsidRPr="0051037B">
        <w:rPr>
          <w:sz w:val="16"/>
          <w:szCs w:val="16"/>
          <w:lang w:val="es-ES_tradnl"/>
        </w:rPr>
        <w:t>que conozca</w:t>
      </w:r>
      <w:r w:rsidRPr="0051037B">
        <w:rPr>
          <w:sz w:val="16"/>
          <w:szCs w:val="16"/>
          <w:lang w:val="es-ES_tradnl"/>
        </w:rPr>
        <w:t xml:space="preserve"> las actividades relacionadas </w:t>
      </w:r>
      <w:r w:rsidR="00C36AEE" w:rsidRPr="0051037B">
        <w:rPr>
          <w:sz w:val="16"/>
          <w:szCs w:val="16"/>
          <w:lang w:val="es-ES_tradnl"/>
        </w:rPr>
        <w:t xml:space="preserve">a la certificación </w:t>
      </w:r>
      <w:r w:rsidRPr="0051037B">
        <w:rPr>
          <w:sz w:val="16"/>
          <w:szCs w:val="16"/>
          <w:lang w:val="es-ES_tradnl"/>
        </w:rPr>
        <w:t>para acompañar esta</w:t>
      </w:r>
      <w:r w:rsidR="00C36AEE" w:rsidRPr="0051037B">
        <w:rPr>
          <w:sz w:val="16"/>
          <w:szCs w:val="16"/>
          <w:lang w:val="es-ES_tradnl"/>
        </w:rPr>
        <w:t xml:space="preserve"> inspección </w:t>
      </w:r>
      <w:r w:rsidRPr="0051037B">
        <w:rPr>
          <w:sz w:val="16"/>
          <w:szCs w:val="16"/>
          <w:lang w:val="es-ES_tradnl"/>
        </w:rPr>
        <w:t xml:space="preserve">y proporcionar acceso a los documentos y </w:t>
      </w:r>
      <w:r w:rsidR="00C36AEE" w:rsidRPr="0051037B">
        <w:rPr>
          <w:sz w:val="16"/>
          <w:szCs w:val="16"/>
          <w:lang w:val="es-ES_tradnl"/>
        </w:rPr>
        <w:t xml:space="preserve">locales objetos de </w:t>
      </w:r>
      <w:r w:rsidRPr="0051037B">
        <w:rPr>
          <w:sz w:val="16"/>
          <w:szCs w:val="16"/>
          <w:lang w:val="es-ES_tradnl"/>
        </w:rPr>
        <w:t>la evaluación.</w:t>
      </w:r>
    </w:p>
    <w:p w:rsidR="007A3E5A" w:rsidRPr="0051037B" w:rsidRDefault="00345968" w:rsidP="00345968">
      <w:pPr>
        <w:spacing w:before="120" w:after="0" w:line="240" w:lineRule="auto"/>
        <w:jc w:val="both"/>
        <w:rPr>
          <w:sz w:val="16"/>
          <w:szCs w:val="16"/>
          <w:lang w:val="es-ES_tradnl"/>
        </w:rPr>
      </w:pPr>
      <w:r w:rsidRPr="0051037B">
        <w:rPr>
          <w:sz w:val="16"/>
          <w:szCs w:val="16"/>
          <w:lang w:val="es-ES_tradnl"/>
        </w:rPr>
        <w:t xml:space="preserve">Si no hay apelación en contra de cualquier elemento de este plan de </w:t>
      </w:r>
      <w:r w:rsidR="00D1605E" w:rsidRPr="0051037B">
        <w:rPr>
          <w:sz w:val="16"/>
          <w:szCs w:val="16"/>
          <w:lang w:val="es-ES_tradnl"/>
        </w:rPr>
        <w:t>inspección</w:t>
      </w:r>
      <w:r w:rsidRPr="0051037B">
        <w:rPr>
          <w:sz w:val="16"/>
          <w:szCs w:val="16"/>
          <w:lang w:val="es-ES_tradnl"/>
        </w:rPr>
        <w:t xml:space="preserve"> en 2 días desde la recepción de esto vamos a considerar como aceptado por la empresa.</w:t>
      </w:r>
    </w:p>
    <w:sectPr w:rsidR="007A3E5A" w:rsidRPr="0051037B" w:rsidSect="005554AE">
      <w:headerReference w:type="default" r:id="rId6"/>
      <w:footerReference w:type="default" r:id="rId7"/>
      <w:pgSz w:w="11906" w:h="16838"/>
      <w:pgMar w:top="709" w:right="1133" w:bottom="851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0E" w:rsidRDefault="000F510E" w:rsidP="00782547">
      <w:pPr>
        <w:spacing w:after="0" w:line="240" w:lineRule="auto"/>
      </w:pPr>
      <w:r>
        <w:separator/>
      </w:r>
    </w:p>
  </w:endnote>
  <w:endnote w:type="continuationSeparator" w:id="0">
    <w:p w:rsidR="000F510E" w:rsidRDefault="000F510E" w:rsidP="0078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50" w:rsidRPr="00782547" w:rsidRDefault="00D85850" w:rsidP="00782547">
    <w:pPr>
      <w:pStyle w:val="Piedepgina"/>
      <w:jc w:val="center"/>
      <w:rPr>
        <w:sz w:val="16"/>
        <w:szCs w:val="16"/>
      </w:rPr>
    </w:pPr>
    <w:r w:rsidRPr="00782547">
      <w:rPr>
        <w:sz w:val="16"/>
        <w:szCs w:val="16"/>
      </w:rPr>
      <w:t xml:space="preserve">MQ III IBD – </w:t>
    </w:r>
    <w:r>
      <w:rPr>
        <w:sz w:val="16"/>
        <w:szCs w:val="16"/>
      </w:rPr>
      <w:t>Revisão</w:t>
    </w:r>
    <w:r w:rsidRPr="00782547">
      <w:rPr>
        <w:sz w:val="16"/>
        <w:szCs w:val="16"/>
      </w:rPr>
      <w:t xml:space="preserve"> </w:t>
    </w:r>
    <w:r w:rsidR="001D3F05">
      <w:rPr>
        <w:sz w:val="16"/>
        <w:szCs w:val="16"/>
      </w:rPr>
      <w:t>22.05.2018</w:t>
    </w:r>
  </w:p>
  <w:p w:rsidR="00D85850" w:rsidRPr="00782547" w:rsidRDefault="00D85850" w:rsidP="00782547">
    <w:pPr>
      <w:pStyle w:val="Piedepgina"/>
      <w:jc w:val="center"/>
      <w:rPr>
        <w:sz w:val="16"/>
        <w:szCs w:val="16"/>
      </w:rPr>
    </w:pPr>
    <w:r w:rsidRPr="00782547">
      <w:rPr>
        <w:sz w:val="16"/>
        <w:szCs w:val="16"/>
      </w:rPr>
      <w:t>GED/DOCUMENTOS/MODELOS E REFERENCIAS/2-SETOR INSPECOES\2_3_PREPARO_INSPECÃO\2_3_i_4_Plan_de_</w:t>
    </w:r>
    <w:r w:rsidR="00D1605E">
      <w:rPr>
        <w:sz w:val="16"/>
        <w:szCs w:val="16"/>
      </w:rPr>
      <w:t>Inspección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0E" w:rsidRDefault="000F510E" w:rsidP="00782547">
      <w:pPr>
        <w:spacing w:after="0" w:line="240" w:lineRule="auto"/>
      </w:pPr>
      <w:r>
        <w:separator/>
      </w:r>
    </w:p>
  </w:footnote>
  <w:footnote w:type="continuationSeparator" w:id="0">
    <w:p w:rsidR="000F510E" w:rsidRDefault="000F510E" w:rsidP="0078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50" w:rsidRPr="00782547" w:rsidRDefault="00D85850" w:rsidP="00E51B7B">
    <w:pPr>
      <w:pStyle w:val="Encabezado"/>
      <w:jc w:val="right"/>
      <w:rPr>
        <w:sz w:val="20"/>
        <w:szCs w:val="20"/>
      </w:rPr>
    </w:pPr>
    <w:r>
      <w:rPr>
        <w:sz w:val="20"/>
        <w:szCs w:val="20"/>
      </w:rPr>
      <w:t>Doc. 2_3_i_4</w:t>
    </w:r>
    <w:r w:rsidR="00C56C8D">
      <w:rPr>
        <w:sz w:val="20"/>
        <w:szCs w:val="20"/>
      </w:rPr>
      <w:t>_Es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74"/>
    <w:rsid w:val="000411FD"/>
    <w:rsid w:val="000B0907"/>
    <w:rsid w:val="000E071B"/>
    <w:rsid w:val="000F510E"/>
    <w:rsid w:val="00117447"/>
    <w:rsid w:val="0014273F"/>
    <w:rsid w:val="001450D2"/>
    <w:rsid w:val="00177230"/>
    <w:rsid w:val="00184C70"/>
    <w:rsid w:val="001D1EC4"/>
    <w:rsid w:val="001D3F05"/>
    <w:rsid w:val="001D417D"/>
    <w:rsid w:val="001E4EDF"/>
    <w:rsid w:val="00252FEE"/>
    <w:rsid w:val="002A1BFD"/>
    <w:rsid w:val="002D1344"/>
    <w:rsid w:val="002D3A04"/>
    <w:rsid w:val="002E5876"/>
    <w:rsid w:val="0032578B"/>
    <w:rsid w:val="00345968"/>
    <w:rsid w:val="00392819"/>
    <w:rsid w:val="003A433E"/>
    <w:rsid w:val="003B3B5E"/>
    <w:rsid w:val="003C7401"/>
    <w:rsid w:val="003F0147"/>
    <w:rsid w:val="0041053A"/>
    <w:rsid w:val="00417AA3"/>
    <w:rsid w:val="004234EC"/>
    <w:rsid w:val="0051037B"/>
    <w:rsid w:val="005554AE"/>
    <w:rsid w:val="00565582"/>
    <w:rsid w:val="00575AEE"/>
    <w:rsid w:val="005859BE"/>
    <w:rsid w:val="005A3FC2"/>
    <w:rsid w:val="005E0C14"/>
    <w:rsid w:val="005E220F"/>
    <w:rsid w:val="00621521"/>
    <w:rsid w:val="00635482"/>
    <w:rsid w:val="0067405A"/>
    <w:rsid w:val="0067792A"/>
    <w:rsid w:val="006C4CFD"/>
    <w:rsid w:val="00732BE2"/>
    <w:rsid w:val="007803F7"/>
    <w:rsid w:val="00782547"/>
    <w:rsid w:val="00791AA9"/>
    <w:rsid w:val="007A3E5A"/>
    <w:rsid w:val="007B7EFD"/>
    <w:rsid w:val="007F25B9"/>
    <w:rsid w:val="007F3B74"/>
    <w:rsid w:val="008204E3"/>
    <w:rsid w:val="00824F22"/>
    <w:rsid w:val="00832BA7"/>
    <w:rsid w:val="00853750"/>
    <w:rsid w:val="00872956"/>
    <w:rsid w:val="00887A35"/>
    <w:rsid w:val="008B7B4D"/>
    <w:rsid w:val="008D062B"/>
    <w:rsid w:val="008D70F4"/>
    <w:rsid w:val="008E0BCA"/>
    <w:rsid w:val="00911E37"/>
    <w:rsid w:val="009410EA"/>
    <w:rsid w:val="0094325E"/>
    <w:rsid w:val="00A1144E"/>
    <w:rsid w:val="00A140D9"/>
    <w:rsid w:val="00A36765"/>
    <w:rsid w:val="00A72C73"/>
    <w:rsid w:val="00AF3CC0"/>
    <w:rsid w:val="00B0630D"/>
    <w:rsid w:val="00B21E5B"/>
    <w:rsid w:val="00B44592"/>
    <w:rsid w:val="00B94193"/>
    <w:rsid w:val="00B97B81"/>
    <w:rsid w:val="00BA13ED"/>
    <w:rsid w:val="00BC343A"/>
    <w:rsid w:val="00BF4DE9"/>
    <w:rsid w:val="00C276FC"/>
    <w:rsid w:val="00C36AEE"/>
    <w:rsid w:val="00C56C8D"/>
    <w:rsid w:val="00CD4D9C"/>
    <w:rsid w:val="00CD613F"/>
    <w:rsid w:val="00CD66E0"/>
    <w:rsid w:val="00CF7FCE"/>
    <w:rsid w:val="00D1605E"/>
    <w:rsid w:val="00D85850"/>
    <w:rsid w:val="00DB5935"/>
    <w:rsid w:val="00E51B7B"/>
    <w:rsid w:val="00E54CB2"/>
    <w:rsid w:val="00EA7B59"/>
    <w:rsid w:val="00F020DB"/>
    <w:rsid w:val="00F174DC"/>
    <w:rsid w:val="00F21F11"/>
    <w:rsid w:val="00F411AB"/>
    <w:rsid w:val="00F575AC"/>
    <w:rsid w:val="00F73A3F"/>
    <w:rsid w:val="00FB29FA"/>
    <w:rsid w:val="00FB7E02"/>
    <w:rsid w:val="00FC75D5"/>
    <w:rsid w:val="00FD33B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DE1A1-92FF-4516-8EC2-856E56C5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2547"/>
  </w:style>
  <w:style w:type="paragraph" w:styleId="Piedepgina">
    <w:name w:val="footer"/>
    <w:basedOn w:val="Normal"/>
    <w:link w:val="PiedepginaCar"/>
    <w:uiPriority w:val="99"/>
    <w:unhideWhenUsed/>
    <w:rsid w:val="0078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547"/>
  </w:style>
  <w:style w:type="character" w:styleId="Textodelmarcadordeposicin">
    <w:name w:val="Placeholder Text"/>
    <w:basedOn w:val="Fuentedeprrafopredeter"/>
    <w:uiPriority w:val="99"/>
    <w:semiHidden/>
    <w:rsid w:val="00CF7F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FCE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D0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 Certificações</dc:creator>
  <cp:lastModifiedBy>Morales,Synthia</cp:lastModifiedBy>
  <cp:revision>1</cp:revision>
  <dcterms:created xsi:type="dcterms:W3CDTF">2018-05-22T18:55:00Z</dcterms:created>
  <dcterms:modified xsi:type="dcterms:W3CDTF">2018-05-23T17:09:00Z</dcterms:modified>
</cp:coreProperties>
</file>